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-5"/>
        <w:tblW w:w="15257" w:type="dxa"/>
        <w:jc w:val="center"/>
        <w:tblLayout w:type="fixed"/>
        <w:tblLook w:val="04A0" w:firstRow="1" w:lastRow="0" w:firstColumn="1" w:lastColumn="0" w:noHBand="0" w:noVBand="1"/>
      </w:tblPr>
      <w:tblGrid>
        <w:gridCol w:w="7627"/>
        <w:gridCol w:w="873"/>
        <w:gridCol w:w="6757"/>
      </w:tblGrid>
      <w:tr w:rsidR="0072410B" w:rsidRPr="00F7513F" w:rsidTr="00F40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7" w:type="dxa"/>
          </w:tcPr>
          <w:p w:rsidR="0072410B" w:rsidRPr="00513573" w:rsidRDefault="0072410B" w:rsidP="002D2EC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13573">
              <w:rPr>
                <w:rFonts w:ascii="TH SarabunPSK" w:hAnsi="TH SarabunPSK" w:cs="TH SarabunPSK"/>
                <w:sz w:val="30"/>
                <w:szCs w:val="30"/>
                <w:cs/>
              </w:rPr>
              <w:t>หัวข้อเกณฑ์</w:t>
            </w:r>
          </w:p>
        </w:tc>
        <w:tc>
          <w:tcPr>
            <w:tcW w:w="873" w:type="dxa"/>
          </w:tcPr>
          <w:p w:rsidR="0072410B" w:rsidRPr="00513573" w:rsidRDefault="00F4062D" w:rsidP="002164BD">
            <w:pPr>
              <w:spacing w:after="0"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35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2164BD">
              <w:rPr>
                <w:rFonts w:ascii="TH SarabunPSK" w:hAnsi="TH SarabunPSK" w:cs="TH SarabunPSK"/>
                <w:sz w:val="30"/>
                <w:szCs w:val="30"/>
              </w:rPr>
              <w:t>Y/N</w:t>
            </w:r>
          </w:p>
        </w:tc>
        <w:tc>
          <w:tcPr>
            <w:tcW w:w="6757" w:type="dxa"/>
          </w:tcPr>
          <w:p w:rsidR="0072410B" w:rsidRPr="00513573" w:rsidRDefault="00ED1A89" w:rsidP="00F4062D">
            <w:pPr>
              <w:spacing w:after="0"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 </w:t>
            </w:r>
            <w:r w:rsidRPr="00065458">
              <w:rPr>
                <w:rFonts w:ascii="TH SarabunPSK" w:hAnsi="TH SarabunPSK" w:cs="TH SarabunPSK" w:hint="cs"/>
                <w:sz w:val="30"/>
                <w:szCs w:val="30"/>
                <w:cs/>
              </w:rPr>
              <w:t>(จุดแข็ง/ โอกาสพัฒนา)</w:t>
            </w:r>
          </w:p>
        </w:tc>
      </w:tr>
      <w:tr w:rsidR="0072410B" w:rsidRPr="00F7513F" w:rsidTr="004E1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7" w:type="dxa"/>
            <w:gridSpan w:val="3"/>
          </w:tcPr>
          <w:p w:rsidR="0072410B" w:rsidRPr="004477CC" w:rsidRDefault="00513573" w:rsidP="00F4062D">
            <w:pPr>
              <w:spacing w:after="0"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477CC">
              <w:rPr>
                <w:rFonts w:ascii="TH SarabunPSK" w:hAnsi="TH SarabunPSK" w:cs="TH SarabunPSK"/>
                <w:sz w:val="30"/>
                <w:szCs w:val="30"/>
                <w:cs/>
              </w:rPr>
              <w:t>องค์ประกอบสำคัญของการประกันคุณภาพการศึกษา</w:t>
            </w:r>
          </w:p>
        </w:tc>
      </w:tr>
      <w:tr w:rsidR="00513573" w:rsidRPr="00F7513F" w:rsidTr="004E1B6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7" w:type="dxa"/>
            <w:gridSpan w:val="3"/>
          </w:tcPr>
          <w:p w:rsidR="00513573" w:rsidRPr="004477CC" w:rsidRDefault="00ED1A89" w:rsidP="00F4062D">
            <w:pPr>
              <w:spacing w:after="0" w:line="36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477CC">
              <w:rPr>
                <w:rFonts w:ascii="TH SarabunPSK" w:hAnsi="TH SarabunPSK" w:cs="TH SarabunPSK" w:hint="cs"/>
                <w:sz w:val="30"/>
                <w:szCs w:val="30"/>
                <w:cs/>
              </w:rPr>
              <w:t>๑. การกำกับมาตรฐาน</w:t>
            </w:r>
          </w:p>
        </w:tc>
      </w:tr>
      <w:tr w:rsidR="0072410B" w:rsidRPr="00F7513F" w:rsidTr="00F40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7" w:type="dxa"/>
          </w:tcPr>
          <w:p w:rsidR="00ED1A89" w:rsidRPr="00ED1A89" w:rsidRDefault="00ED1A89" w:rsidP="00B718C9">
            <w:pPr>
              <w:pStyle w:val="a4"/>
              <w:numPr>
                <w:ilvl w:val="0"/>
                <w:numId w:val="3"/>
              </w:numPr>
              <w:spacing w:after="0" w:line="360" w:lineRule="exact"/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</w:pPr>
            <w:r w:rsidRPr="00ED1A89"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  <w:t>จำนวนและคุณสมบัติ</w:t>
            </w:r>
            <w:r w:rsidR="00F4062D">
              <w:rPr>
                <w:rFonts w:ascii="TH SarabunPSK" w:hAnsi="TH SarabunPSK" w:cs="TH SarabunPSK" w:hint="cs"/>
                <w:b w:val="0"/>
                <w:bCs w:val="0"/>
                <w:sz w:val="32"/>
                <w:szCs w:val="30"/>
                <w:cs/>
              </w:rPr>
              <w:t xml:space="preserve"> </w:t>
            </w:r>
            <w:r w:rsidRPr="00ED1A89"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  <w:t>อจ</w:t>
            </w:r>
            <w:r w:rsidR="00F4062D">
              <w:rPr>
                <w:rFonts w:ascii="TH SarabunPSK" w:hAnsi="TH SarabunPSK" w:cs="TH SarabunPSK" w:hint="cs"/>
                <w:b w:val="0"/>
                <w:bCs w:val="0"/>
                <w:sz w:val="32"/>
                <w:szCs w:val="30"/>
                <w:cs/>
              </w:rPr>
              <w:t>.</w:t>
            </w:r>
            <w:r w:rsidR="00F4062D"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  <w:t>ประจำ</w:t>
            </w:r>
            <w:r w:rsidR="00F4062D">
              <w:rPr>
                <w:rFonts w:ascii="TH SarabunPSK" w:hAnsi="TH SarabunPSK" w:cs="TH SarabunPSK" w:hint="cs"/>
                <w:b w:val="0"/>
                <w:bCs w:val="0"/>
                <w:sz w:val="32"/>
                <w:szCs w:val="30"/>
                <w:cs/>
              </w:rPr>
              <w:t xml:space="preserve"> </w:t>
            </w:r>
            <w:r w:rsidR="00F4062D"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  <w:t>อ</w:t>
            </w:r>
            <w:r w:rsidRPr="00ED1A89"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  <w:t>จ</w:t>
            </w:r>
            <w:r w:rsidR="00F4062D">
              <w:rPr>
                <w:rFonts w:ascii="TH SarabunPSK" w:hAnsi="TH SarabunPSK" w:cs="TH SarabunPSK" w:hint="cs"/>
                <w:b w:val="0"/>
                <w:bCs w:val="0"/>
                <w:sz w:val="32"/>
                <w:szCs w:val="30"/>
                <w:cs/>
              </w:rPr>
              <w:t>.พิ</w:t>
            </w:r>
            <w:r w:rsidRPr="00ED1A89"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  <w:t xml:space="preserve">เศษ </w:t>
            </w:r>
            <w:r w:rsidR="00F4062D">
              <w:rPr>
                <w:rFonts w:ascii="TH SarabunPSK" w:hAnsi="TH SarabunPSK" w:cs="TH SarabunPSK" w:hint="cs"/>
                <w:b w:val="0"/>
                <w:bCs w:val="0"/>
                <w:sz w:val="32"/>
                <w:szCs w:val="30"/>
                <w:cs/>
              </w:rPr>
              <w:t xml:space="preserve">และ </w:t>
            </w:r>
            <w:r w:rsidRPr="00ED1A89"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  <w:t>อจ</w:t>
            </w:r>
            <w:r w:rsidR="00F4062D">
              <w:rPr>
                <w:rFonts w:ascii="TH SarabunPSK" w:hAnsi="TH SarabunPSK" w:cs="TH SarabunPSK" w:hint="cs"/>
                <w:b w:val="0"/>
                <w:bCs w:val="0"/>
                <w:sz w:val="32"/>
                <w:szCs w:val="30"/>
                <w:cs/>
              </w:rPr>
              <w:t>.</w:t>
            </w:r>
            <w:r w:rsidRPr="00ED1A89"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  <w:t xml:space="preserve">ผู้รับผิดชอบหลักสูตรรายวิชา </w:t>
            </w:r>
          </w:p>
        </w:tc>
        <w:tc>
          <w:tcPr>
            <w:tcW w:w="873" w:type="dxa"/>
          </w:tcPr>
          <w:p w:rsidR="0072410B" w:rsidRPr="00F7513F" w:rsidRDefault="0072410B" w:rsidP="0043077F">
            <w:pPr>
              <w:spacing w:after="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7" w:type="dxa"/>
          </w:tcPr>
          <w:p w:rsidR="0072410B" w:rsidRPr="006E069F" w:rsidRDefault="0072410B" w:rsidP="0043077F">
            <w:pPr>
              <w:spacing w:after="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1A89" w:rsidRPr="00F7513F" w:rsidTr="00F406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7" w:type="dxa"/>
          </w:tcPr>
          <w:p w:rsidR="00ED1A89" w:rsidRPr="00ED1A89" w:rsidRDefault="00ED1A89" w:rsidP="00B718C9">
            <w:pPr>
              <w:pStyle w:val="a4"/>
              <w:numPr>
                <w:ilvl w:val="0"/>
                <w:numId w:val="3"/>
              </w:numPr>
              <w:spacing w:after="0" w:line="360" w:lineRule="exact"/>
              <w:rPr>
                <w:rFonts w:ascii="TH SarabunPSK" w:hAnsi="TH SarabunPSK" w:cs="TH SarabunPSK"/>
                <w:b w:val="0"/>
                <w:bCs w:val="0"/>
                <w:sz w:val="32"/>
                <w:szCs w:val="30"/>
              </w:rPr>
            </w:pPr>
            <w:r w:rsidRPr="00ED1A89"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  <w:t>การ</w:t>
            </w:r>
            <w:r w:rsidR="00BC735E">
              <w:rPr>
                <w:rFonts w:ascii="TH SarabunPSK" w:hAnsi="TH SarabunPSK" w:cs="TH SarabunPSK" w:hint="cs"/>
                <w:b w:val="0"/>
                <w:bCs w:val="0"/>
                <w:sz w:val="32"/>
                <w:szCs w:val="30"/>
                <w:cs/>
              </w:rPr>
              <w:t>นำข้อมูลจากสรุปผลการดำเนินการรายวิชา (</w:t>
            </w:r>
            <w:proofErr w:type="spellStart"/>
            <w:r w:rsidR="00BC735E">
              <w:rPr>
                <w:rFonts w:ascii="TH SarabunPSK" w:hAnsi="TH SarabunPSK" w:cs="TH SarabunPSK" w:hint="cs"/>
                <w:b w:val="0"/>
                <w:bCs w:val="0"/>
                <w:sz w:val="32"/>
                <w:szCs w:val="30"/>
                <w:cs/>
              </w:rPr>
              <w:t>มค</w:t>
            </w:r>
            <w:proofErr w:type="spellEnd"/>
            <w:r w:rsidR="00BC735E">
              <w:rPr>
                <w:rFonts w:ascii="TH SarabunPSK" w:hAnsi="TH SarabunPSK" w:cs="TH SarabunPSK" w:hint="cs"/>
                <w:b w:val="0"/>
                <w:bCs w:val="0"/>
                <w:sz w:val="32"/>
                <w:szCs w:val="30"/>
                <w:cs/>
              </w:rPr>
              <w:t>อ. ๕) ไป</w:t>
            </w:r>
            <w:r w:rsidRPr="00ED1A89"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  <w:t>ปรับปรุงหลักสูตรรายวิชา (</w:t>
            </w:r>
            <w:proofErr w:type="spellStart"/>
            <w:r w:rsidRPr="00ED1A89"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  <w:t>มค</w:t>
            </w:r>
            <w:proofErr w:type="spellEnd"/>
            <w:r w:rsidRPr="00ED1A89"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  <w:t>อ. ๓) โดยคำนึงถึงกรอบมาตรฐานคุณวุฒิระดับอุดมศึกษาแห่งชาติ</w:t>
            </w:r>
            <w:r w:rsidR="00C3050B">
              <w:rPr>
                <w:rFonts w:ascii="TH SarabunPSK" w:hAnsi="TH SarabunPSK" w:cs="TH SarabunPSK" w:hint="cs"/>
                <w:b w:val="0"/>
                <w:bCs w:val="0"/>
                <w:sz w:val="32"/>
                <w:szCs w:val="30"/>
                <w:cs/>
              </w:rPr>
              <w:t xml:space="preserve"> พ.ศ. ๒๕๕๒</w:t>
            </w:r>
            <w:r w:rsidRPr="00ED1A89"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  <w:t xml:space="preserve">  </w:t>
            </w:r>
          </w:p>
        </w:tc>
        <w:tc>
          <w:tcPr>
            <w:tcW w:w="873" w:type="dxa"/>
          </w:tcPr>
          <w:p w:rsidR="00ED1A89" w:rsidRPr="00F7513F" w:rsidRDefault="00ED1A89" w:rsidP="00ED1A89">
            <w:pPr>
              <w:spacing w:after="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7" w:type="dxa"/>
          </w:tcPr>
          <w:p w:rsidR="00ED1A89" w:rsidRPr="00F7513F" w:rsidRDefault="00ED1A89" w:rsidP="00ED1A89">
            <w:pPr>
              <w:spacing w:after="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10B" w:rsidRPr="00F7513F" w:rsidTr="00F40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7" w:type="dxa"/>
          </w:tcPr>
          <w:p w:rsidR="0072410B" w:rsidRPr="002C7B92" w:rsidRDefault="002C7B92" w:rsidP="00F4062D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0"/>
                <w:cs/>
              </w:rPr>
              <w:t xml:space="preserve">๒. </w:t>
            </w:r>
            <w:r>
              <w:rPr>
                <w:rFonts w:ascii="TH SarabunPSK" w:hAnsi="TH SarabunPSK" w:cs="TH SarabunPSK"/>
                <w:sz w:val="32"/>
                <w:szCs w:val="30"/>
                <w:cs/>
              </w:rPr>
              <w:t>ผู้เรียน</w:t>
            </w:r>
          </w:p>
        </w:tc>
        <w:tc>
          <w:tcPr>
            <w:tcW w:w="873" w:type="dxa"/>
          </w:tcPr>
          <w:p w:rsidR="0072410B" w:rsidRPr="00F7513F" w:rsidRDefault="0072410B" w:rsidP="0043077F">
            <w:pPr>
              <w:spacing w:after="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7" w:type="dxa"/>
          </w:tcPr>
          <w:p w:rsidR="0072410B" w:rsidRPr="00F7513F" w:rsidRDefault="0072410B" w:rsidP="0043077F">
            <w:pPr>
              <w:spacing w:after="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077F" w:rsidRPr="00F7513F" w:rsidTr="00F406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7" w:type="dxa"/>
          </w:tcPr>
          <w:p w:rsidR="0043077F" w:rsidRPr="00BC735E" w:rsidRDefault="002C7B92" w:rsidP="00BC735E">
            <w:pPr>
              <w:pStyle w:val="a4"/>
              <w:numPr>
                <w:ilvl w:val="0"/>
                <w:numId w:val="4"/>
              </w:numPr>
              <w:spacing w:after="0" w:line="360" w:lineRule="exact"/>
              <w:rPr>
                <w:rFonts w:ascii="Arial" w:hAnsi="Arial" w:cs="TH SarabunPSK"/>
                <w:b w:val="0"/>
                <w:bCs w:val="0"/>
                <w:sz w:val="20"/>
                <w:szCs w:val="30"/>
                <w:cs/>
              </w:rPr>
            </w:pPr>
            <w:r w:rsidRPr="002C7B92">
              <w:rPr>
                <w:rFonts w:ascii="Arial" w:hAnsi="Arial" w:cs="TH SarabunPSK" w:hint="cs"/>
                <w:b w:val="0"/>
                <w:bCs w:val="0"/>
                <w:sz w:val="20"/>
                <w:szCs w:val="30"/>
                <w:cs/>
              </w:rPr>
              <w:t>กิจกรรมที่</w:t>
            </w:r>
            <w:r w:rsidR="00BC735E" w:rsidRPr="00BC735E">
              <w:rPr>
                <w:rFonts w:ascii="Arial" w:hAnsi="Arial" w:cs="TH SarabunPSK"/>
                <w:b w:val="0"/>
                <w:bCs w:val="0"/>
                <w:sz w:val="20"/>
                <w:szCs w:val="30"/>
                <w:cs/>
              </w:rPr>
              <w:t>พัฒนาศักยภาพ</w:t>
            </w:r>
            <w:r w:rsidR="00BC735E">
              <w:rPr>
                <w:rFonts w:ascii="Arial" w:hAnsi="Arial" w:cs="TH SarabunPSK" w:hint="cs"/>
                <w:b w:val="0"/>
                <w:bCs w:val="0"/>
                <w:sz w:val="20"/>
                <w:szCs w:val="30"/>
                <w:cs/>
              </w:rPr>
              <w:t>ผู้เรียน</w:t>
            </w:r>
            <w:r w:rsidR="00BC735E" w:rsidRPr="00BC735E">
              <w:rPr>
                <w:rFonts w:ascii="Arial" w:hAnsi="Arial" w:cs="TH SarabunPSK"/>
                <w:b w:val="0"/>
                <w:bCs w:val="0"/>
                <w:sz w:val="20"/>
                <w:szCs w:val="30"/>
                <w:cs/>
              </w:rPr>
              <w:t>และเสริมสร้างทักษะการเรียนรู้ใน</w:t>
            </w:r>
            <w:r w:rsidR="00BC735E" w:rsidRPr="00BC735E">
              <w:rPr>
                <w:rFonts w:ascii="Arial" w:hAnsi="Arial" w:cs="TH SarabunPSK"/>
                <w:b w:val="0"/>
                <w:bCs w:val="0"/>
                <w:sz w:val="20"/>
                <w:szCs w:val="30"/>
                <w:cs/>
              </w:rPr>
              <w:t>ศตวรรษที่ ๒๑</w:t>
            </w:r>
            <w:r w:rsidR="00BC735E" w:rsidRPr="00BC735E">
              <w:rPr>
                <w:rFonts w:ascii="Arial" w:hAnsi="Arial" w:cs="TH SarabunPSK" w:hint="cs"/>
                <w:b w:val="0"/>
                <w:bCs w:val="0"/>
                <w:sz w:val="20"/>
                <w:szCs w:val="30"/>
                <w:cs/>
              </w:rPr>
              <w:t xml:space="preserve"> </w:t>
            </w:r>
          </w:p>
        </w:tc>
        <w:tc>
          <w:tcPr>
            <w:tcW w:w="873" w:type="dxa"/>
          </w:tcPr>
          <w:p w:rsidR="0043077F" w:rsidRPr="00F7513F" w:rsidRDefault="0043077F" w:rsidP="0043077F">
            <w:pPr>
              <w:spacing w:after="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7" w:type="dxa"/>
          </w:tcPr>
          <w:p w:rsidR="0043077F" w:rsidRPr="00F7513F" w:rsidRDefault="0043077F" w:rsidP="0043077F">
            <w:pPr>
              <w:spacing w:after="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077F" w:rsidRPr="00F7513F" w:rsidTr="00F40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7" w:type="dxa"/>
          </w:tcPr>
          <w:p w:rsidR="0043077F" w:rsidRPr="00BC735E" w:rsidRDefault="00BC735E" w:rsidP="00BC735E">
            <w:pPr>
              <w:pStyle w:val="a4"/>
              <w:numPr>
                <w:ilvl w:val="0"/>
                <w:numId w:val="4"/>
              </w:numPr>
              <w:spacing w:after="0" w:line="360" w:lineRule="exact"/>
              <w:rPr>
                <w:rFonts w:ascii="Arial" w:hAnsi="Arial" w:cs="TH SarabunPSK" w:hint="cs"/>
                <w:b w:val="0"/>
                <w:bCs w:val="0"/>
                <w:sz w:val="20"/>
                <w:szCs w:val="30"/>
                <w:cs/>
              </w:rPr>
            </w:pPr>
            <w:r w:rsidRPr="00BC735E">
              <w:rPr>
                <w:rFonts w:ascii="Arial" w:hAnsi="Arial" w:cs="TH SarabunPSK" w:hint="cs"/>
                <w:b w:val="0"/>
                <w:bCs w:val="0"/>
                <w:sz w:val="20"/>
                <w:szCs w:val="30"/>
                <w:cs/>
              </w:rPr>
              <w:t>ผู้เรียน</w:t>
            </w:r>
            <w:r w:rsidRPr="00BC735E">
              <w:rPr>
                <w:rFonts w:ascii="Arial" w:hAnsi="Arial" w:cs="TH SarabunPSK"/>
                <w:b w:val="0"/>
                <w:bCs w:val="0"/>
                <w:sz w:val="20"/>
                <w:szCs w:val="30"/>
                <w:cs/>
              </w:rPr>
              <w:t>มีความพร้อมทางการเรียน</w:t>
            </w:r>
            <w:r w:rsidRPr="00BC735E">
              <w:rPr>
                <w:rFonts w:ascii="Arial" w:hAnsi="Arial" w:cs="TH SarabunPSK" w:hint="cs"/>
                <w:b w:val="0"/>
                <w:bCs w:val="0"/>
                <w:sz w:val="20"/>
                <w:szCs w:val="30"/>
                <w:cs/>
              </w:rPr>
              <w:t xml:space="preserve"> </w:t>
            </w:r>
            <w:r>
              <w:rPr>
                <w:rFonts w:ascii="Arial" w:hAnsi="Arial" w:cs="TH SarabunPSK"/>
                <w:b w:val="0"/>
                <w:bCs w:val="0"/>
                <w:sz w:val="20"/>
                <w:szCs w:val="30"/>
                <w:cs/>
              </w:rPr>
              <w:t>พึงพอใจต่อหลักสูตร</w:t>
            </w:r>
            <w:r w:rsidRPr="00BC735E">
              <w:rPr>
                <w:rFonts w:ascii="Arial" w:hAnsi="Arial" w:cs="TH SarabunPSK"/>
                <w:b w:val="0"/>
                <w:bCs w:val="0"/>
                <w:sz w:val="20"/>
                <w:szCs w:val="30"/>
                <w:cs/>
              </w:rPr>
              <w:t>และผลการ</w:t>
            </w:r>
            <w:r w:rsidRPr="00BC735E">
              <w:rPr>
                <w:rFonts w:ascii="Arial" w:hAnsi="Arial" w:cs="TH SarabunPSK"/>
                <w:b w:val="0"/>
                <w:bCs w:val="0"/>
                <w:sz w:val="20"/>
                <w:szCs w:val="30"/>
                <w:cs/>
              </w:rPr>
              <w:t>จัดการข้อร้องเรียน</w:t>
            </w:r>
          </w:p>
        </w:tc>
        <w:tc>
          <w:tcPr>
            <w:tcW w:w="873" w:type="dxa"/>
          </w:tcPr>
          <w:p w:rsidR="0043077F" w:rsidRPr="00F7513F" w:rsidRDefault="0043077F" w:rsidP="0043077F">
            <w:pPr>
              <w:spacing w:after="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7" w:type="dxa"/>
          </w:tcPr>
          <w:p w:rsidR="0043077F" w:rsidRPr="00F7513F" w:rsidRDefault="0043077F" w:rsidP="0043077F">
            <w:pPr>
              <w:spacing w:after="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18C9" w:rsidRPr="00F7513F" w:rsidTr="00F406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7" w:type="dxa"/>
          </w:tcPr>
          <w:p w:rsidR="00B718C9" w:rsidRDefault="00B718C9" w:rsidP="00F4062D">
            <w:pPr>
              <w:spacing w:after="0" w:line="360" w:lineRule="exact"/>
              <w:rPr>
                <w:rFonts w:ascii="Arial" w:hAnsi="Arial" w:cs="TH SarabunPSK" w:hint="cs"/>
                <w:sz w:val="20"/>
                <w:szCs w:val="30"/>
                <w:cs/>
              </w:rPr>
            </w:pPr>
            <w:r>
              <w:rPr>
                <w:rFonts w:ascii="Arial" w:hAnsi="Arial" w:cs="TH SarabunPSK" w:hint="cs"/>
                <w:sz w:val="20"/>
                <w:szCs w:val="30"/>
                <w:cs/>
              </w:rPr>
              <w:t>๓. ผลสัมฤทธิ์ทางการเรียนของผู้เรียน</w:t>
            </w:r>
          </w:p>
        </w:tc>
        <w:tc>
          <w:tcPr>
            <w:tcW w:w="873" w:type="dxa"/>
          </w:tcPr>
          <w:p w:rsidR="00B718C9" w:rsidRPr="00F7513F" w:rsidRDefault="00B718C9" w:rsidP="0043077F">
            <w:pPr>
              <w:spacing w:after="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7" w:type="dxa"/>
          </w:tcPr>
          <w:p w:rsidR="00B718C9" w:rsidRPr="00F7513F" w:rsidRDefault="00B718C9" w:rsidP="0043077F">
            <w:pPr>
              <w:spacing w:after="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18C9" w:rsidRPr="00F7513F" w:rsidTr="00F40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7" w:type="dxa"/>
          </w:tcPr>
          <w:p w:rsidR="00B718C9" w:rsidRPr="00BC735E" w:rsidRDefault="00BC735E" w:rsidP="00F4062D">
            <w:pPr>
              <w:spacing w:after="0" w:line="360" w:lineRule="exact"/>
              <w:rPr>
                <w:rFonts w:ascii="Arial" w:hAnsi="Arial" w:cs="TH SarabunPSK" w:hint="cs"/>
                <w:b w:val="0"/>
                <w:bCs w:val="0"/>
                <w:sz w:val="20"/>
                <w:szCs w:val="30"/>
                <w:cs/>
              </w:rPr>
            </w:pPr>
            <w:r w:rsidRPr="00BC735E">
              <w:rPr>
                <w:rFonts w:ascii="Arial" w:hAnsi="Arial" w:cs="TH SarabunPSK" w:hint="cs"/>
                <w:b w:val="0"/>
                <w:bCs w:val="0"/>
                <w:sz w:val="20"/>
                <w:szCs w:val="30"/>
                <w:cs/>
              </w:rPr>
              <w:t xml:space="preserve">(๑) </w:t>
            </w:r>
            <w:r>
              <w:rPr>
                <w:rFonts w:ascii="Arial" w:hAnsi="Arial" w:cs="TH SarabunPSK" w:hint="cs"/>
                <w:b w:val="0"/>
                <w:bCs w:val="0"/>
                <w:sz w:val="20"/>
                <w:szCs w:val="30"/>
                <w:cs/>
              </w:rPr>
              <w:t xml:space="preserve"> ผู้เรียนได้รับการพัฒนาผลการเรียนรู้ครบทั้ง ๕-๖ ด้าน</w:t>
            </w:r>
          </w:p>
        </w:tc>
        <w:tc>
          <w:tcPr>
            <w:tcW w:w="873" w:type="dxa"/>
          </w:tcPr>
          <w:p w:rsidR="00B718C9" w:rsidRPr="00F7513F" w:rsidRDefault="00B718C9" w:rsidP="0043077F">
            <w:pPr>
              <w:spacing w:after="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7" w:type="dxa"/>
          </w:tcPr>
          <w:p w:rsidR="00B718C9" w:rsidRPr="00F7513F" w:rsidRDefault="00B718C9" w:rsidP="0043077F">
            <w:pPr>
              <w:spacing w:after="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077F" w:rsidRPr="00F7513F" w:rsidTr="00F406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7" w:type="dxa"/>
          </w:tcPr>
          <w:p w:rsidR="0043077F" w:rsidRPr="004477CC" w:rsidRDefault="00BC735E" w:rsidP="00F4062D">
            <w:pPr>
              <w:spacing w:after="0" w:line="360" w:lineRule="exact"/>
              <w:rPr>
                <w:rFonts w:ascii="Arial" w:hAnsi="Arial" w:cs="TH SarabunPSK"/>
                <w:sz w:val="20"/>
                <w:szCs w:val="30"/>
                <w:cs/>
              </w:rPr>
            </w:pPr>
            <w:r>
              <w:rPr>
                <w:rFonts w:ascii="Arial" w:hAnsi="Arial" w:cs="TH SarabunPSK" w:hint="cs"/>
                <w:sz w:val="20"/>
                <w:szCs w:val="30"/>
                <w:cs/>
              </w:rPr>
              <w:t>๔</w:t>
            </w:r>
            <w:r w:rsidR="004477CC">
              <w:rPr>
                <w:rFonts w:ascii="Arial" w:hAnsi="Arial" w:cs="TH SarabunPSK" w:hint="cs"/>
                <w:sz w:val="20"/>
                <w:szCs w:val="30"/>
                <w:cs/>
              </w:rPr>
              <w:t>. อาจารย์</w:t>
            </w:r>
          </w:p>
        </w:tc>
        <w:tc>
          <w:tcPr>
            <w:tcW w:w="873" w:type="dxa"/>
          </w:tcPr>
          <w:p w:rsidR="0043077F" w:rsidRPr="00F7513F" w:rsidRDefault="0043077F" w:rsidP="0043077F">
            <w:pPr>
              <w:spacing w:after="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7" w:type="dxa"/>
          </w:tcPr>
          <w:p w:rsidR="0043077F" w:rsidRPr="00F7513F" w:rsidRDefault="0043077F" w:rsidP="0043077F">
            <w:pPr>
              <w:spacing w:after="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10B" w:rsidRPr="00F7513F" w:rsidTr="00F40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7" w:type="dxa"/>
          </w:tcPr>
          <w:p w:rsidR="004477CC" w:rsidRPr="00EE6B39" w:rsidRDefault="00BC735E" w:rsidP="00BC735E">
            <w:pPr>
              <w:pStyle w:val="a4"/>
              <w:numPr>
                <w:ilvl w:val="0"/>
                <w:numId w:val="5"/>
              </w:numPr>
              <w:spacing w:after="0" w:line="360" w:lineRule="exact"/>
              <w:rPr>
                <w:rFonts w:ascii="Arial" w:hAnsi="Arial" w:cs="TH SarabunPSK"/>
                <w:b w:val="0"/>
                <w:bCs w:val="0"/>
                <w:sz w:val="20"/>
                <w:szCs w:val="30"/>
                <w:cs/>
              </w:rPr>
            </w:pPr>
            <w:r w:rsidRPr="00BC735E">
              <w:rPr>
                <w:rFonts w:ascii="Arial" w:hAnsi="Arial" w:cs="TH SarabunPSK"/>
                <w:b w:val="0"/>
                <w:bCs w:val="0"/>
                <w:sz w:val="20"/>
                <w:szCs w:val="30"/>
                <w:cs/>
              </w:rPr>
              <w:t>ร้อยละของอาจารย์ประจำหลักสูตรที่ดำรงตำแหน่งทางวิชาการ</w:t>
            </w:r>
            <w:r>
              <w:rPr>
                <w:rFonts w:ascii="Arial" w:hAnsi="Arial" w:cs="TH SarabunPSK" w:hint="cs"/>
                <w:b w:val="0"/>
                <w:bCs w:val="0"/>
                <w:sz w:val="20"/>
                <w:szCs w:val="30"/>
                <w:cs/>
              </w:rPr>
              <w:t xml:space="preserve"> </w:t>
            </w:r>
          </w:p>
        </w:tc>
        <w:tc>
          <w:tcPr>
            <w:tcW w:w="873" w:type="dxa"/>
          </w:tcPr>
          <w:p w:rsidR="0072410B" w:rsidRPr="00F7513F" w:rsidRDefault="0072410B" w:rsidP="0043077F">
            <w:pPr>
              <w:spacing w:after="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7" w:type="dxa"/>
          </w:tcPr>
          <w:p w:rsidR="0072410B" w:rsidRPr="00F7513F" w:rsidRDefault="0072410B" w:rsidP="0043077F">
            <w:pPr>
              <w:spacing w:after="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6B39" w:rsidRPr="00F7513F" w:rsidTr="00F406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7" w:type="dxa"/>
          </w:tcPr>
          <w:p w:rsidR="00EE6B39" w:rsidRPr="00BC735E" w:rsidRDefault="00EE6B39" w:rsidP="00BC735E">
            <w:pPr>
              <w:pStyle w:val="a4"/>
              <w:numPr>
                <w:ilvl w:val="0"/>
                <w:numId w:val="5"/>
              </w:numPr>
              <w:spacing w:after="0" w:line="360" w:lineRule="exact"/>
              <w:rPr>
                <w:rFonts w:ascii="Arial" w:hAnsi="Arial" w:cs="TH SarabunPSK" w:hint="cs"/>
                <w:b w:val="0"/>
                <w:bCs w:val="0"/>
                <w:sz w:val="20"/>
                <w:szCs w:val="30"/>
              </w:rPr>
            </w:pPr>
            <w:r w:rsidRPr="00BC735E">
              <w:rPr>
                <w:rFonts w:ascii="Arial" w:hAnsi="Arial" w:cs="TH SarabunPSK"/>
                <w:b w:val="0"/>
                <w:bCs w:val="0"/>
                <w:sz w:val="20"/>
                <w:szCs w:val="30"/>
                <w:cs/>
              </w:rPr>
              <w:t>ครู/อาจารย์</w:t>
            </w:r>
            <w:r w:rsidR="00BC735E" w:rsidRPr="00BC735E">
              <w:rPr>
                <w:rFonts w:ascii="Arial" w:hAnsi="Arial" w:cs="TH SarabunPSK" w:hint="cs"/>
                <w:b w:val="0"/>
                <w:bCs w:val="0"/>
                <w:sz w:val="20"/>
                <w:szCs w:val="30"/>
                <w:cs/>
              </w:rPr>
              <w:t>มี</w:t>
            </w:r>
            <w:r w:rsidR="00BC735E" w:rsidRPr="00BC735E">
              <w:rPr>
                <w:rFonts w:ascii="Arial" w:hAnsi="Arial" w:cs="TH SarabunPSK"/>
                <w:b w:val="0"/>
                <w:bCs w:val="0"/>
                <w:sz w:val="20"/>
                <w:szCs w:val="30"/>
                <w:cs/>
              </w:rPr>
              <w:t>อัตราคงอยู่สูง และอาจารย์มีความพึงพอใจต่อการบริหารหลักสูตร</w:t>
            </w:r>
          </w:p>
        </w:tc>
        <w:tc>
          <w:tcPr>
            <w:tcW w:w="873" w:type="dxa"/>
          </w:tcPr>
          <w:p w:rsidR="00EE6B39" w:rsidRPr="00F7513F" w:rsidRDefault="00EE6B39" w:rsidP="00EE6B39">
            <w:pPr>
              <w:spacing w:after="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7" w:type="dxa"/>
          </w:tcPr>
          <w:p w:rsidR="00EE6B39" w:rsidRPr="00F7513F" w:rsidRDefault="00EE6B39" w:rsidP="00EE6B39">
            <w:pPr>
              <w:spacing w:after="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6B39" w:rsidRPr="00F7513F" w:rsidTr="00F40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7" w:type="dxa"/>
          </w:tcPr>
          <w:p w:rsidR="00EE6B39" w:rsidRPr="00FA3740" w:rsidRDefault="00EE6B39" w:rsidP="00B718C9">
            <w:pPr>
              <w:pStyle w:val="a4"/>
              <w:numPr>
                <w:ilvl w:val="0"/>
                <w:numId w:val="5"/>
              </w:numPr>
              <w:spacing w:after="0" w:line="360" w:lineRule="exact"/>
              <w:rPr>
                <w:rFonts w:ascii="Arial" w:hAnsi="Arial" w:cs="TH SarabunPSK"/>
                <w:b w:val="0"/>
                <w:bCs w:val="0"/>
                <w:sz w:val="20"/>
                <w:szCs w:val="30"/>
              </w:rPr>
            </w:pPr>
            <w:r w:rsidRPr="00FA3740">
              <w:rPr>
                <w:rFonts w:ascii="Arial" w:hAnsi="Arial" w:cs="TH SarabunPSK"/>
                <w:b w:val="0"/>
                <w:bCs w:val="0"/>
                <w:sz w:val="20"/>
                <w:szCs w:val="30"/>
                <w:cs/>
              </w:rPr>
              <w:t>ครู/อาจารย์มีผลงานตีพิมพ์/เผยแพร่</w:t>
            </w:r>
            <w:r w:rsidR="0015043E">
              <w:rPr>
                <w:rFonts w:ascii="Arial" w:hAnsi="Arial" w:cs="TH SarabunPSK" w:hint="cs"/>
                <w:b w:val="0"/>
                <w:bCs w:val="0"/>
                <w:sz w:val="20"/>
                <w:szCs w:val="30"/>
                <w:cs/>
              </w:rPr>
              <w:t>/มี</w:t>
            </w:r>
            <w:r w:rsidR="0015043E" w:rsidRPr="00FA3740">
              <w:rPr>
                <w:rFonts w:ascii="Arial" w:hAnsi="Arial" w:cs="TH SarabunPSK"/>
                <w:b w:val="0"/>
                <w:bCs w:val="0"/>
                <w:sz w:val="20"/>
                <w:szCs w:val="30"/>
                <w:cs/>
              </w:rPr>
              <w:t>ผลงานนำไปใช้ประโยชน์</w:t>
            </w:r>
          </w:p>
        </w:tc>
        <w:tc>
          <w:tcPr>
            <w:tcW w:w="873" w:type="dxa"/>
          </w:tcPr>
          <w:p w:rsidR="00EE6B39" w:rsidRPr="00F7513F" w:rsidRDefault="00EE6B39" w:rsidP="00EE6B39">
            <w:pPr>
              <w:spacing w:after="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7" w:type="dxa"/>
          </w:tcPr>
          <w:p w:rsidR="00EE6B39" w:rsidRPr="00F7513F" w:rsidRDefault="00EE6B39" w:rsidP="00EE6B39">
            <w:pPr>
              <w:spacing w:after="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10B" w:rsidRPr="00F7513F" w:rsidTr="00F406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7" w:type="dxa"/>
          </w:tcPr>
          <w:p w:rsidR="0072410B" w:rsidRPr="00EE6B39" w:rsidRDefault="00EE6B39" w:rsidP="00F4062D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0"/>
                <w:cs/>
              </w:rPr>
              <w:t xml:space="preserve">๔. </w:t>
            </w:r>
            <w:r w:rsidRPr="00EE6B39">
              <w:rPr>
                <w:rFonts w:ascii="TH SarabunPSK" w:hAnsi="TH SarabunPSK" w:cs="TH SarabunPSK"/>
                <w:sz w:val="32"/>
                <w:szCs w:val="30"/>
                <w:cs/>
              </w:rPr>
              <w:t>หลักสูตร</w:t>
            </w:r>
            <w:r>
              <w:rPr>
                <w:rFonts w:ascii="TH SarabunPSK" w:hAnsi="TH SarabunPSK" w:cs="TH SarabunPSK"/>
                <w:sz w:val="32"/>
                <w:szCs w:val="30"/>
                <w:cs/>
              </w:rPr>
              <w:t xml:space="preserve"> การเรียนการสอน การประเมินผล: </w:t>
            </w:r>
          </w:p>
        </w:tc>
        <w:tc>
          <w:tcPr>
            <w:tcW w:w="873" w:type="dxa"/>
          </w:tcPr>
          <w:p w:rsidR="0072410B" w:rsidRPr="00F7513F" w:rsidRDefault="0072410B" w:rsidP="0043077F">
            <w:pPr>
              <w:spacing w:after="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7" w:type="dxa"/>
          </w:tcPr>
          <w:p w:rsidR="0072410B" w:rsidRPr="00F7513F" w:rsidRDefault="0072410B" w:rsidP="0043077F">
            <w:pPr>
              <w:spacing w:after="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10B" w:rsidRPr="00F7513F" w:rsidTr="00F40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7" w:type="dxa"/>
          </w:tcPr>
          <w:p w:rsidR="0072410B" w:rsidRPr="00D43EF1" w:rsidRDefault="00467825" w:rsidP="00B718C9">
            <w:pPr>
              <w:pStyle w:val="a4"/>
              <w:numPr>
                <w:ilvl w:val="0"/>
                <w:numId w:val="6"/>
              </w:numPr>
              <w:spacing w:after="0" w:line="360" w:lineRule="exact"/>
              <w:rPr>
                <w:rFonts w:ascii="Arial" w:eastAsia="Calibri" w:hAnsi="Arial" w:cs="TH SarabunPSK"/>
                <w:b w:val="0"/>
                <w:bCs w:val="0"/>
                <w:sz w:val="20"/>
                <w:szCs w:val="30"/>
                <w:cs/>
              </w:rPr>
            </w:pPr>
            <w:r w:rsidRPr="00D43EF1">
              <w:rPr>
                <w:rFonts w:ascii="Arial" w:eastAsia="Calibri" w:hAnsi="Arial" w:cs="TH SarabunPSK"/>
                <w:b w:val="0"/>
                <w:bCs w:val="0"/>
                <w:sz w:val="20"/>
                <w:szCs w:val="30"/>
                <w:cs/>
              </w:rPr>
              <w:t>มีระบบและกลไกการพัฒนา</w:t>
            </w:r>
            <w:r w:rsidR="00D43EF1">
              <w:rPr>
                <w:rFonts w:ascii="Arial" w:eastAsia="Calibri" w:hAnsi="Arial" w:cs="TH SarabunPSK"/>
                <w:b w:val="0"/>
                <w:bCs w:val="0"/>
                <w:sz w:val="20"/>
                <w:szCs w:val="30"/>
              </w:rPr>
              <w:t xml:space="preserve"> </w:t>
            </w:r>
            <w:r w:rsidRPr="00D43EF1">
              <w:rPr>
                <w:rFonts w:ascii="Arial" w:eastAsia="Calibri" w:hAnsi="Arial" w:cs="TH SarabunPSK"/>
                <w:b w:val="0"/>
                <w:bCs w:val="0"/>
                <w:sz w:val="20"/>
                <w:szCs w:val="30"/>
                <w:cs/>
              </w:rPr>
              <w:t>หรือปรับปรุงหลักสูตร</w:t>
            </w:r>
            <w:r w:rsidR="0015043E">
              <w:rPr>
                <w:rFonts w:ascii="Arial" w:eastAsia="Calibri" w:hAnsi="Arial" w:cs="TH SarabunPSK" w:hint="cs"/>
                <w:b w:val="0"/>
                <w:bCs w:val="0"/>
                <w:sz w:val="20"/>
                <w:szCs w:val="30"/>
                <w:cs/>
              </w:rPr>
              <w:t xml:space="preserve"> </w:t>
            </w:r>
          </w:p>
        </w:tc>
        <w:tc>
          <w:tcPr>
            <w:tcW w:w="873" w:type="dxa"/>
          </w:tcPr>
          <w:p w:rsidR="0072410B" w:rsidRPr="00F7513F" w:rsidRDefault="0072410B" w:rsidP="0043077F">
            <w:pPr>
              <w:spacing w:after="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7" w:type="dxa"/>
          </w:tcPr>
          <w:p w:rsidR="0072410B" w:rsidRPr="00F7513F" w:rsidRDefault="0072410B" w:rsidP="0043077F">
            <w:pPr>
              <w:spacing w:after="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077F" w:rsidRPr="00F7513F" w:rsidTr="00F406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7" w:type="dxa"/>
          </w:tcPr>
          <w:p w:rsidR="0043077F" w:rsidRPr="00D43EF1" w:rsidRDefault="00467825" w:rsidP="00B718C9">
            <w:pPr>
              <w:pStyle w:val="a4"/>
              <w:numPr>
                <w:ilvl w:val="0"/>
                <w:numId w:val="6"/>
              </w:numPr>
              <w:spacing w:after="0" w:line="360" w:lineRule="exact"/>
              <w:rPr>
                <w:rFonts w:ascii="Arial" w:hAnsi="Arial" w:cs="TH SarabunPSK"/>
                <w:b w:val="0"/>
                <w:bCs w:val="0"/>
                <w:sz w:val="20"/>
                <w:szCs w:val="30"/>
                <w:cs/>
              </w:rPr>
            </w:pPr>
            <w:r w:rsidRPr="00D43EF1">
              <w:rPr>
                <w:rFonts w:ascii="Arial" w:hAnsi="Arial" w:cs="TH SarabunPSK"/>
                <w:b w:val="0"/>
                <w:bCs w:val="0"/>
                <w:sz w:val="20"/>
                <w:szCs w:val="30"/>
                <w:cs/>
              </w:rPr>
              <w:t>ทรัพยากรสนับสนุนการเรียนร</w:t>
            </w:r>
            <w:r w:rsidR="00F4062D" w:rsidRPr="00D43EF1">
              <w:rPr>
                <w:rFonts w:ascii="Arial" w:hAnsi="Arial" w:cs="TH SarabunPSK" w:hint="cs"/>
                <w:b w:val="0"/>
                <w:bCs w:val="0"/>
                <w:sz w:val="20"/>
                <w:szCs w:val="30"/>
                <w:cs/>
              </w:rPr>
              <w:t>ู้</w:t>
            </w:r>
            <w:r w:rsidR="00D43EF1" w:rsidRPr="00D43EF1">
              <w:rPr>
                <w:rFonts w:ascii="Arial" w:hAnsi="Arial" w:cs="TH SarabunPSK"/>
                <w:b w:val="0"/>
                <w:bCs w:val="0"/>
                <w:sz w:val="20"/>
                <w:szCs w:val="30"/>
              </w:rPr>
              <w:t xml:space="preserve"> </w:t>
            </w:r>
            <w:r w:rsidR="00D43EF1" w:rsidRPr="00D43EF1">
              <w:rPr>
                <w:rFonts w:ascii="Arial" w:hAnsi="Arial" w:cs="TH SarabunPSK" w:hint="cs"/>
                <w:b w:val="0"/>
                <w:bCs w:val="0"/>
                <w:sz w:val="20"/>
                <w:szCs w:val="30"/>
                <w:cs/>
              </w:rPr>
              <w:t xml:space="preserve">(สื่อการสอน </w:t>
            </w:r>
            <w:r w:rsidR="00D43EF1" w:rsidRPr="00D43EF1">
              <w:rPr>
                <w:rFonts w:ascii="Arial" w:hAnsi="Arial" w:cs="TH SarabunPSK"/>
                <w:b w:val="0"/>
                <w:bCs w:val="0"/>
                <w:sz w:val="20"/>
                <w:szCs w:val="30"/>
              </w:rPr>
              <w:t>website</w:t>
            </w:r>
            <w:r w:rsidR="00D43EF1">
              <w:rPr>
                <w:rFonts w:ascii="Arial" w:hAnsi="Arial" w:cs="TH SarabunPSK"/>
                <w:b w:val="0"/>
                <w:bCs w:val="0"/>
                <w:sz w:val="20"/>
                <w:szCs w:val="30"/>
              </w:rPr>
              <w:t xml:space="preserve"> </w:t>
            </w:r>
            <w:r w:rsidR="00D43EF1">
              <w:rPr>
                <w:rFonts w:ascii="Arial" w:hAnsi="Arial" w:cs="TH SarabunPSK" w:hint="cs"/>
                <w:b w:val="0"/>
                <w:bCs w:val="0"/>
                <w:sz w:val="20"/>
                <w:szCs w:val="30"/>
                <w:cs/>
              </w:rPr>
              <w:t>เทคโนโลยีสารสนเทศทางการศึกษา)</w:t>
            </w:r>
          </w:p>
        </w:tc>
        <w:tc>
          <w:tcPr>
            <w:tcW w:w="873" w:type="dxa"/>
          </w:tcPr>
          <w:p w:rsidR="0043077F" w:rsidRPr="00F7513F" w:rsidRDefault="0043077F" w:rsidP="0043077F">
            <w:pPr>
              <w:spacing w:after="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7" w:type="dxa"/>
          </w:tcPr>
          <w:p w:rsidR="0043077F" w:rsidRPr="00F7513F" w:rsidRDefault="0043077F" w:rsidP="0043077F">
            <w:pPr>
              <w:spacing w:after="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410B" w:rsidRPr="00F7513F" w:rsidTr="00F40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7" w:type="dxa"/>
          </w:tcPr>
          <w:p w:rsidR="0072410B" w:rsidRPr="00D43EF1" w:rsidRDefault="0043077F" w:rsidP="00B718C9">
            <w:pPr>
              <w:pStyle w:val="a4"/>
              <w:numPr>
                <w:ilvl w:val="0"/>
                <w:numId w:val="6"/>
              </w:numPr>
              <w:spacing w:after="0" w:line="360" w:lineRule="exact"/>
              <w:rPr>
                <w:rFonts w:ascii="Arial" w:hAnsi="Arial" w:cs="TH SarabunPSK"/>
                <w:b w:val="0"/>
                <w:bCs w:val="0"/>
                <w:sz w:val="20"/>
                <w:szCs w:val="30"/>
                <w:cs/>
              </w:rPr>
            </w:pPr>
            <w:r w:rsidRPr="00D43EF1">
              <w:rPr>
                <w:rFonts w:ascii="Arial" w:hAnsi="Arial" w:cs="TH SarabunPSK"/>
                <w:b w:val="0"/>
                <w:bCs w:val="0"/>
                <w:sz w:val="20"/>
                <w:szCs w:val="30"/>
                <w:cs/>
              </w:rPr>
              <w:t>การ</w:t>
            </w:r>
            <w:r w:rsidR="00F4062D" w:rsidRPr="00D43EF1">
              <w:rPr>
                <w:rFonts w:ascii="Arial" w:hAnsi="Arial" w:cs="TH SarabunPSK" w:hint="cs"/>
                <w:b w:val="0"/>
                <w:bCs w:val="0"/>
                <w:sz w:val="20"/>
                <w:szCs w:val="30"/>
                <w:cs/>
              </w:rPr>
              <w:t>เรียน</w:t>
            </w:r>
            <w:r w:rsidRPr="00D43EF1">
              <w:rPr>
                <w:rFonts w:ascii="Arial" w:hAnsi="Arial" w:cs="TH SarabunPSK"/>
                <w:b w:val="0"/>
                <w:bCs w:val="0"/>
                <w:sz w:val="20"/>
                <w:szCs w:val="30"/>
                <w:cs/>
              </w:rPr>
              <w:t>การ</w:t>
            </w:r>
            <w:r w:rsidR="00F4062D" w:rsidRPr="00D43EF1">
              <w:rPr>
                <w:rFonts w:ascii="Arial" w:hAnsi="Arial" w:cs="TH SarabunPSK" w:hint="cs"/>
                <w:b w:val="0"/>
                <w:bCs w:val="0"/>
                <w:sz w:val="20"/>
                <w:szCs w:val="30"/>
                <w:cs/>
              </w:rPr>
              <w:t>สอนแบบ</w:t>
            </w:r>
            <w:r w:rsidR="00F4062D" w:rsidRPr="00D43EF1">
              <w:rPr>
                <w:rFonts w:ascii="Arial" w:hAnsi="Arial" w:cs="Arial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="00F4062D" w:rsidRPr="00D43EF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e-learning </w:t>
            </w:r>
          </w:p>
        </w:tc>
        <w:tc>
          <w:tcPr>
            <w:tcW w:w="873" w:type="dxa"/>
          </w:tcPr>
          <w:p w:rsidR="0072410B" w:rsidRPr="00F7513F" w:rsidRDefault="0072410B" w:rsidP="0043077F">
            <w:pPr>
              <w:spacing w:after="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7" w:type="dxa"/>
          </w:tcPr>
          <w:p w:rsidR="0072410B" w:rsidRPr="00F7513F" w:rsidRDefault="0072410B" w:rsidP="0043077F">
            <w:pPr>
              <w:spacing w:after="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62D" w:rsidRPr="00F7513F" w:rsidTr="00F406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7" w:type="dxa"/>
          </w:tcPr>
          <w:p w:rsidR="00F4062D" w:rsidRPr="00D43EF1" w:rsidRDefault="0015043E" w:rsidP="00B718C9">
            <w:pPr>
              <w:pStyle w:val="a4"/>
              <w:numPr>
                <w:ilvl w:val="0"/>
                <w:numId w:val="6"/>
              </w:numPr>
              <w:spacing w:after="0" w:line="360" w:lineRule="exact"/>
              <w:rPr>
                <w:rFonts w:ascii="Arial" w:hAnsi="Arial" w:cs="TH SarabunPSK"/>
                <w:b w:val="0"/>
                <w:bCs w:val="0"/>
                <w:sz w:val="20"/>
                <w:szCs w:val="30"/>
                <w:cs/>
              </w:rPr>
            </w:pPr>
            <w:r>
              <w:rPr>
                <w:rFonts w:ascii="Arial" w:hAnsi="Arial" w:cs="TH SarabunPSK" w:hint="cs"/>
                <w:b w:val="0"/>
                <w:bCs w:val="0"/>
                <w:sz w:val="20"/>
                <w:szCs w:val="30"/>
                <w:cs/>
              </w:rPr>
              <w:t>การสร้างและวิเคราะห์ข้อสอบ/ ทวนสอบการประเมินผล</w:t>
            </w:r>
          </w:p>
        </w:tc>
        <w:tc>
          <w:tcPr>
            <w:tcW w:w="873" w:type="dxa"/>
          </w:tcPr>
          <w:p w:rsidR="00F4062D" w:rsidRPr="00F7513F" w:rsidRDefault="00F4062D" w:rsidP="0043077F">
            <w:pPr>
              <w:spacing w:after="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7" w:type="dxa"/>
          </w:tcPr>
          <w:p w:rsidR="00F4062D" w:rsidRPr="00F7513F" w:rsidRDefault="00F4062D" w:rsidP="0043077F">
            <w:pPr>
              <w:spacing w:after="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62D" w:rsidRPr="00F7513F" w:rsidTr="00F40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7" w:type="dxa"/>
          </w:tcPr>
          <w:p w:rsidR="00F4062D" w:rsidRPr="00F4062D" w:rsidRDefault="00F4062D" w:rsidP="00B718C9">
            <w:pPr>
              <w:pStyle w:val="a4"/>
              <w:numPr>
                <w:ilvl w:val="0"/>
                <w:numId w:val="6"/>
              </w:numPr>
              <w:spacing w:after="0" w:line="360" w:lineRule="exact"/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</w:pPr>
            <w:r w:rsidRPr="00F4062D"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  <w:t>การสรุปผลการจัดการเรียนการสอนและการประเมินผล (</w:t>
            </w:r>
            <w:proofErr w:type="spellStart"/>
            <w:r w:rsidRPr="00F4062D"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  <w:t>มค</w:t>
            </w:r>
            <w:proofErr w:type="spellEnd"/>
            <w:r w:rsidRPr="00F4062D"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  <w:t xml:space="preserve">อ. ๕)  </w:t>
            </w:r>
          </w:p>
        </w:tc>
        <w:tc>
          <w:tcPr>
            <w:tcW w:w="873" w:type="dxa"/>
          </w:tcPr>
          <w:p w:rsidR="00F4062D" w:rsidRPr="00F7513F" w:rsidRDefault="00F4062D" w:rsidP="0043077F">
            <w:pPr>
              <w:spacing w:after="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7" w:type="dxa"/>
          </w:tcPr>
          <w:p w:rsidR="00F4062D" w:rsidRPr="00F7513F" w:rsidRDefault="00F4062D" w:rsidP="0043077F">
            <w:pPr>
              <w:spacing w:after="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735E" w:rsidRPr="00F7513F" w:rsidTr="00F406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7" w:type="dxa"/>
          </w:tcPr>
          <w:p w:rsidR="00BC735E" w:rsidRPr="00BC735E" w:rsidRDefault="0015043E" w:rsidP="00BC735E">
            <w:pPr>
              <w:spacing w:after="0" w:line="360" w:lineRule="exact"/>
              <w:rPr>
                <w:rFonts w:ascii="TH SarabunPSK" w:hAnsi="TH SarabunPSK" w:cs="TH SarabunPSK" w:hint="cs"/>
                <w:sz w:val="32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0"/>
                <w:cs/>
              </w:rPr>
              <w:t>๕. สิ่งสนับสนุนการเรียนรู้</w:t>
            </w:r>
          </w:p>
        </w:tc>
        <w:tc>
          <w:tcPr>
            <w:tcW w:w="873" w:type="dxa"/>
          </w:tcPr>
          <w:p w:rsidR="00BC735E" w:rsidRPr="00F7513F" w:rsidRDefault="00BC735E" w:rsidP="0043077F">
            <w:pPr>
              <w:spacing w:after="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7" w:type="dxa"/>
          </w:tcPr>
          <w:p w:rsidR="00BC735E" w:rsidRPr="00F7513F" w:rsidRDefault="00BC735E" w:rsidP="0043077F">
            <w:pPr>
              <w:spacing w:after="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735E" w:rsidRPr="00F7513F" w:rsidTr="00F40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7" w:type="dxa"/>
          </w:tcPr>
          <w:p w:rsidR="00BC735E" w:rsidRPr="0015043E" w:rsidRDefault="0015043E" w:rsidP="0015043E">
            <w:pPr>
              <w:spacing w:after="0" w:line="360" w:lineRule="exact"/>
              <w:rPr>
                <w:rFonts w:ascii="TH SarabunPSK" w:hAnsi="TH SarabunPSK" w:cs="TH SarabunPSK" w:hint="cs"/>
                <w:sz w:val="32"/>
                <w:szCs w:val="30"/>
                <w:cs/>
              </w:rPr>
            </w:pPr>
            <w:r w:rsidRPr="0015043E">
              <w:rPr>
                <w:rFonts w:ascii="TH SarabunPSK" w:hAnsi="TH SarabunPSK" w:cs="TH SarabunPSK" w:hint="cs"/>
                <w:b w:val="0"/>
                <w:bCs w:val="0"/>
                <w:sz w:val="32"/>
                <w:szCs w:val="30"/>
                <w:cs/>
              </w:rPr>
              <w:t xml:space="preserve">(๑) </w:t>
            </w:r>
            <w:r w:rsidRPr="0015043E"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  <w:t>จำนวนสิ่งสนับสนุนการเรียนรู้ที่เพียงพอและเหมาะสมต่อการจัดการเรียนการสอน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0"/>
                <w:cs/>
              </w:rPr>
              <w:t xml:space="preserve"> </w:t>
            </w:r>
          </w:p>
        </w:tc>
        <w:tc>
          <w:tcPr>
            <w:tcW w:w="873" w:type="dxa"/>
          </w:tcPr>
          <w:p w:rsidR="00BC735E" w:rsidRPr="00F7513F" w:rsidRDefault="00BC735E" w:rsidP="0043077F">
            <w:pPr>
              <w:spacing w:after="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7" w:type="dxa"/>
          </w:tcPr>
          <w:p w:rsidR="00BC735E" w:rsidRPr="00F7513F" w:rsidRDefault="00BC735E" w:rsidP="0043077F">
            <w:pPr>
              <w:spacing w:after="0"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043E" w:rsidRPr="00F7513F" w:rsidTr="00F406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7" w:type="dxa"/>
          </w:tcPr>
          <w:p w:rsidR="0015043E" w:rsidRPr="0015043E" w:rsidRDefault="0015043E" w:rsidP="0015043E">
            <w:pPr>
              <w:spacing w:after="0" w:line="360" w:lineRule="exact"/>
              <w:rPr>
                <w:rFonts w:ascii="TH SarabunPSK" w:hAnsi="TH SarabunPSK" w:cs="TH SarabunPSK" w:hint="cs"/>
                <w:b w:val="0"/>
                <w:bCs w:val="0"/>
                <w:sz w:val="32"/>
                <w:szCs w:val="3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0"/>
                <w:cs/>
              </w:rPr>
              <w:t xml:space="preserve">(๒)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  <w:t>ประเมินความพึงพอใจของผู้เรียน</w:t>
            </w:r>
            <w:r w:rsidRPr="0015043E">
              <w:rPr>
                <w:rFonts w:ascii="TH SarabunPSK" w:hAnsi="TH SarabunPSK" w:cs="TH SarabunPSK"/>
                <w:b w:val="0"/>
                <w:bCs w:val="0"/>
                <w:sz w:val="32"/>
                <w:szCs w:val="30"/>
                <w:cs/>
              </w:rPr>
              <w:t>และอาจารย์ต่อสิ่งสนับสนุนการเรียนรู้</w:t>
            </w:r>
          </w:p>
        </w:tc>
        <w:tc>
          <w:tcPr>
            <w:tcW w:w="873" w:type="dxa"/>
          </w:tcPr>
          <w:p w:rsidR="0015043E" w:rsidRPr="00F7513F" w:rsidRDefault="0015043E" w:rsidP="0043077F">
            <w:pPr>
              <w:spacing w:after="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7" w:type="dxa"/>
          </w:tcPr>
          <w:p w:rsidR="0015043E" w:rsidRPr="00F7513F" w:rsidRDefault="0015043E" w:rsidP="0043077F">
            <w:pPr>
              <w:spacing w:after="0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2410B" w:rsidRPr="00F7513F" w:rsidRDefault="0072410B" w:rsidP="0015043E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sectPr w:rsidR="0072410B" w:rsidRPr="00F7513F" w:rsidSect="004E1B6C">
      <w:headerReference w:type="default" r:id="rId7"/>
      <w:pgSz w:w="16840" w:h="11907" w:orient="landscape" w:code="9"/>
      <w:pgMar w:top="1134" w:right="1134" w:bottom="851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691" w:rsidRDefault="00DA1691" w:rsidP="0072410B">
      <w:pPr>
        <w:spacing w:after="0" w:line="240" w:lineRule="auto"/>
      </w:pPr>
      <w:r>
        <w:separator/>
      </w:r>
    </w:p>
  </w:endnote>
  <w:endnote w:type="continuationSeparator" w:id="0">
    <w:p w:rsidR="00DA1691" w:rsidRDefault="00DA1691" w:rsidP="00724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691" w:rsidRDefault="00DA1691" w:rsidP="0072410B">
      <w:pPr>
        <w:spacing w:after="0" w:line="240" w:lineRule="auto"/>
      </w:pPr>
      <w:r>
        <w:separator/>
      </w:r>
    </w:p>
  </w:footnote>
  <w:footnote w:type="continuationSeparator" w:id="0">
    <w:p w:rsidR="00DA1691" w:rsidRDefault="00DA1691" w:rsidP="00724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10B" w:rsidRPr="0072410B" w:rsidRDefault="0072410B" w:rsidP="0072410B">
    <w:pPr>
      <w:pStyle w:val="a5"/>
      <w:jc w:val="center"/>
      <w:rPr>
        <w:rFonts w:ascii="TH SarabunPSK" w:hAnsi="TH SarabunPSK" w:cs="TH SarabunPSK" w:hint="cs"/>
        <w:b/>
        <w:bCs/>
        <w:spacing w:val="30"/>
        <w:sz w:val="24"/>
        <w:szCs w:val="32"/>
        <w:cs/>
      </w:rPr>
    </w:pPr>
    <w:r w:rsidRPr="0072410B">
      <w:rPr>
        <w:rFonts w:ascii="TH SarabunPSK" w:hAnsi="TH SarabunPSK" w:cs="TH SarabunPSK"/>
        <w:b/>
        <w:bCs/>
        <w:spacing w:val="30"/>
        <w:sz w:val="24"/>
        <w:szCs w:val="32"/>
        <w:cs/>
      </w:rPr>
      <w:t>แบบประเมินผล</w:t>
    </w:r>
    <w:r w:rsidR="0087000B" w:rsidRPr="0087000B">
      <w:rPr>
        <w:rFonts w:ascii="TH SarabunPSK" w:hAnsi="TH SarabunPSK" w:cs="TH SarabunPSK"/>
        <w:b/>
        <w:bCs/>
        <w:spacing w:val="30"/>
        <w:sz w:val="24"/>
        <w:szCs w:val="32"/>
        <w:cs/>
      </w:rPr>
      <w:t>องค์ประกอบสำคัญของการประกันคุณภาพการศึกษา</w:t>
    </w:r>
    <w:r w:rsidR="00C3050B">
      <w:rPr>
        <w:rFonts w:ascii="TH SarabunPSK" w:hAnsi="TH SarabunPSK" w:cs="TH SarabunPSK" w:hint="cs"/>
        <w:b/>
        <w:bCs/>
        <w:spacing w:val="30"/>
        <w:sz w:val="24"/>
        <w:szCs w:val="32"/>
        <w:cs/>
      </w:rPr>
      <w:t>ระดับหลักสูตร</w:t>
    </w:r>
  </w:p>
  <w:p w:rsidR="0072410B" w:rsidRDefault="007241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745FC"/>
    <w:multiLevelType w:val="hybridMultilevel"/>
    <w:tmpl w:val="1744E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C7841"/>
    <w:multiLevelType w:val="hybridMultilevel"/>
    <w:tmpl w:val="67F453C4"/>
    <w:lvl w:ilvl="0" w:tplc="B94C139C">
      <w:start w:val="1"/>
      <w:numFmt w:val="thaiNumbers"/>
      <w:lvlText w:val="(%1)"/>
      <w:lvlJc w:val="left"/>
      <w:pPr>
        <w:ind w:left="36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726321"/>
    <w:multiLevelType w:val="hybridMultilevel"/>
    <w:tmpl w:val="4A703558"/>
    <w:lvl w:ilvl="0" w:tplc="B94C139C">
      <w:start w:val="1"/>
      <w:numFmt w:val="thaiNumbers"/>
      <w:lvlText w:val="(%1)"/>
      <w:lvlJc w:val="left"/>
      <w:pPr>
        <w:ind w:left="36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F12364"/>
    <w:multiLevelType w:val="hybridMultilevel"/>
    <w:tmpl w:val="B9E65278"/>
    <w:lvl w:ilvl="0" w:tplc="B94C139C">
      <w:start w:val="1"/>
      <w:numFmt w:val="thaiNumbers"/>
      <w:lvlText w:val="(%1)"/>
      <w:lvlJc w:val="left"/>
      <w:pPr>
        <w:ind w:left="36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ED5075"/>
    <w:multiLevelType w:val="hybridMultilevel"/>
    <w:tmpl w:val="E24ACB1C"/>
    <w:lvl w:ilvl="0" w:tplc="B94C139C">
      <w:start w:val="1"/>
      <w:numFmt w:val="thaiNumbers"/>
      <w:lvlText w:val="(%1)"/>
      <w:lvlJc w:val="left"/>
      <w:pPr>
        <w:ind w:left="36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2E3502"/>
    <w:multiLevelType w:val="hybridMultilevel"/>
    <w:tmpl w:val="9E04A842"/>
    <w:lvl w:ilvl="0" w:tplc="BB96E7FE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0B"/>
    <w:rsid w:val="0001630D"/>
    <w:rsid w:val="0015043E"/>
    <w:rsid w:val="00186338"/>
    <w:rsid w:val="002164BD"/>
    <w:rsid w:val="002C5CA2"/>
    <w:rsid w:val="002C7B92"/>
    <w:rsid w:val="003B2767"/>
    <w:rsid w:val="0043077F"/>
    <w:rsid w:val="004477CC"/>
    <w:rsid w:val="00467825"/>
    <w:rsid w:val="004E1B6C"/>
    <w:rsid w:val="00513573"/>
    <w:rsid w:val="005170A6"/>
    <w:rsid w:val="006474EA"/>
    <w:rsid w:val="0072410B"/>
    <w:rsid w:val="00755608"/>
    <w:rsid w:val="007956AC"/>
    <w:rsid w:val="008242AE"/>
    <w:rsid w:val="00840770"/>
    <w:rsid w:val="00861215"/>
    <w:rsid w:val="0087000B"/>
    <w:rsid w:val="008E2D80"/>
    <w:rsid w:val="00B718C9"/>
    <w:rsid w:val="00BA64F0"/>
    <w:rsid w:val="00BB687F"/>
    <w:rsid w:val="00BC735E"/>
    <w:rsid w:val="00C24A8E"/>
    <w:rsid w:val="00C3050B"/>
    <w:rsid w:val="00C534BE"/>
    <w:rsid w:val="00CB10C8"/>
    <w:rsid w:val="00D43EF1"/>
    <w:rsid w:val="00D92F2B"/>
    <w:rsid w:val="00DA1691"/>
    <w:rsid w:val="00DB58CC"/>
    <w:rsid w:val="00E10218"/>
    <w:rsid w:val="00EA74C2"/>
    <w:rsid w:val="00ED1A89"/>
    <w:rsid w:val="00EE6B39"/>
    <w:rsid w:val="00F4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C47B0"/>
  <w15:chartTrackingRefBased/>
  <w15:docId w15:val="{9C70969D-87D2-4339-911B-C5A2978C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H SarabunPSK"/>
        <w:szCs w:val="30"/>
        <w:lang w:val="en-US" w:eastAsia="en-US" w:bidi="th-TH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2410B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10B"/>
    <w:pPr>
      <w:spacing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1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4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2410B"/>
    <w:rPr>
      <w:rFonts w:asciiTheme="minorHAnsi" w:hAnsiTheme="minorHAnsi" w:cstheme="minorBidi"/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724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2410B"/>
    <w:rPr>
      <w:rFonts w:asciiTheme="minorHAnsi" w:hAnsiTheme="minorHAnsi" w:cstheme="minorBidi"/>
      <w:sz w:val="22"/>
      <w:szCs w:val="28"/>
    </w:rPr>
  </w:style>
  <w:style w:type="table" w:styleId="4-5">
    <w:name w:val="Grid Table 4 Accent 5"/>
    <w:basedOn w:val="a1"/>
    <w:uiPriority w:val="49"/>
    <w:rsid w:val="0072410B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D43EF1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43EF1"/>
    <w:rPr>
      <w:rFonts w:ascii="Leelawadee U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Dusit STAWORN</dc:creator>
  <cp:keywords/>
  <dc:description/>
  <cp:lastModifiedBy>Dusit STAWORN</cp:lastModifiedBy>
  <cp:revision>2</cp:revision>
  <cp:lastPrinted>2016-04-16T07:08:00Z</cp:lastPrinted>
  <dcterms:created xsi:type="dcterms:W3CDTF">2017-02-20T19:24:00Z</dcterms:created>
  <dcterms:modified xsi:type="dcterms:W3CDTF">2017-02-20T19:24:00Z</dcterms:modified>
</cp:coreProperties>
</file>